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1" w:rsidRPr="00D34FA0" w:rsidRDefault="00A73A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</w:t>
      </w:r>
      <w:r w:rsidR="003113DA" w:rsidRPr="00D34FA0">
        <w:rPr>
          <w:rFonts w:ascii="Times New Roman" w:hAnsi="Times New Roman" w:cs="Times New Roman"/>
          <w:b/>
          <w:sz w:val="20"/>
          <w:szCs w:val="20"/>
        </w:rPr>
        <w:t xml:space="preserve"> E: </w:t>
      </w:r>
      <w:r w:rsidRPr="00A73AB2">
        <w:rPr>
          <w:rFonts w:ascii="Times New Roman" w:hAnsi="Times New Roman" w:cs="Times New Roman"/>
          <w:b/>
          <w:sz w:val="20"/>
          <w:szCs w:val="20"/>
        </w:rPr>
        <w:t xml:space="preserve">Westfield Memorial Hastanesi </w:t>
      </w:r>
      <w:r w:rsidR="006B225E">
        <w:rPr>
          <w:rFonts w:ascii="Times New Roman" w:hAnsi="Times New Roman" w:cs="Times New Roman"/>
          <w:b/>
          <w:sz w:val="20"/>
          <w:szCs w:val="20"/>
        </w:rPr>
        <w:t>Finansal Desteğine yön</w:t>
      </w:r>
      <w:r>
        <w:rPr>
          <w:rFonts w:ascii="Times New Roman" w:hAnsi="Times New Roman" w:cs="Times New Roman"/>
          <w:b/>
          <w:sz w:val="20"/>
          <w:szCs w:val="20"/>
        </w:rPr>
        <w:t xml:space="preserve">elik </w:t>
      </w:r>
      <w:r w:rsidRPr="00A73AB2">
        <w:rPr>
          <w:rFonts w:ascii="Times New Roman" w:hAnsi="Times New Roman" w:cs="Times New Roman"/>
          <w:b/>
          <w:sz w:val="20"/>
          <w:szCs w:val="20"/>
        </w:rPr>
        <w:t>Ayrı ve Ek Gereksinimler</w:t>
      </w:r>
    </w:p>
    <w:p w:rsidR="00D34FA0" w:rsidRPr="00D34FA0" w:rsidRDefault="00A73AB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Başvuru Yöntemi</w:t>
      </w:r>
    </w:p>
    <w:p w:rsidR="00D34FA0" w:rsidRPr="00D34FA0" w:rsidRDefault="00A73AB2">
      <w:pPr>
        <w:rPr>
          <w:rFonts w:ascii="Times New Roman" w:hAnsi="Times New Roman" w:cs="Times New Roman"/>
          <w:b/>
          <w:sz w:val="18"/>
          <w:szCs w:val="18"/>
        </w:rPr>
      </w:pPr>
      <w:r w:rsidRPr="00BB7223">
        <w:rPr>
          <w:rFonts w:ascii="Times New Roman" w:hAnsi="Times New Roman" w:cs="Times New Roman"/>
          <w:sz w:val="18"/>
          <w:szCs w:val="18"/>
        </w:rPr>
        <w:t xml:space="preserve">Federal Yoksulluk Yönergesi kapsamının </w:t>
      </w:r>
      <w:r w:rsidR="00BB7223" w:rsidRPr="00BB7223">
        <w:rPr>
          <w:rFonts w:ascii="Times New Roman" w:hAnsi="Times New Roman" w:cs="Times New Roman"/>
          <w:sz w:val="18"/>
          <w:szCs w:val="18"/>
        </w:rPr>
        <w:t>%</w:t>
      </w:r>
      <w:r w:rsidRPr="00BB7223">
        <w:rPr>
          <w:rFonts w:ascii="Times New Roman" w:hAnsi="Times New Roman" w:cs="Times New Roman"/>
          <w:sz w:val="18"/>
          <w:szCs w:val="18"/>
        </w:rPr>
        <w:t>100</w:t>
      </w:r>
      <w:r w:rsidR="00BB7223" w:rsidRPr="00BB7223">
        <w:rPr>
          <w:rFonts w:ascii="Times New Roman" w:hAnsi="Times New Roman" w:cs="Times New Roman"/>
          <w:sz w:val="18"/>
          <w:szCs w:val="18"/>
        </w:rPr>
        <w:t>ü</w:t>
      </w:r>
      <w:r w:rsidRPr="00BB7223">
        <w:rPr>
          <w:rFonts w:ascii="Times New Roman" w:hAnsi="Times New Roman" w:cs="Times New Roman"/>
          <w:sz w:val="18"/>
          <w:szCs w:val="18"/>
        </w:rPr>
        <w:t xml:space="preserve"> veya daha az </w:t>
      </w:r>
      <w:r w:rsidR="00B9317C" w:rsidRPr="00BB7223">
        <w:rPr>
          <w:rFonts w:ascii="Times New Roman" w:hAnsi="Times New Roman" w:cs="Times New Roman"/>
          <w:sz w:val="18"/>
          <w:szCs w:val="18"/>
        </w:rPr>
        <w:t xml:space="preserve"> </w:t>
      </w:r>
      <w:r w:rsidRPr="00BB7223">
        <w:rPr>
          <w:rFonts w:ascii="Times New Roman" w:hAnsi="Times New Roman" w:cs="Times New Roman"/>
          <w:sz w:val="18"/>
          <w:szCs w:val="18"/>
        </w:rPr>
        <w:t>gelir</w:t>
      </w:r>
      <w:r w:rsidR="00BB7223" w:rsidRPr="00BB7223">
        <w:rPr>
          <w:rFonts w:ascii="Times New Roman" w:hAnsi="Times New Roman" w:cs="Times New Roman"/>
          <w:sz w:val="18"/>
          <w:szCs w:val="18"/>
        </w:rPr>
        <w:t>in</w:t>
      </w:r>
      <w:r w:rsidRPr="00BB7223">
        <w:rPr>
          <w:rFonts w:ascii="Times New Roman" w:hAnsi="Times New Roman" w:cs="Times New Roman"/>
          <w:sz w:val="18"/>
          <w:szCs w:val="18"/>
        </w:rPr>
        <w:t xml:space="preserve">e sahip hastaların hasta uygunluk bakiyeleri </w:t>
      </w:r>
      <w:r w:rsidR="00BB7223" w:rsidRPr="00BB7223">
        <w:rPr>
          <w:rFonts w:ascii="Times New Roman" w:hAnsi="Times New Roman" w:cs="Times New Roman"/>
          <w:sz w:val="18"/>
          <w:szCs w:val="18"/>
        </w:rPr>
        <w:t>%</w:t>
      </w:r>
      <w:r w:rsidRPr="00BB7223">
        <w:rPr>
          <w:rFonts w:ascii="Times New Roman" w:hAnsi="Times New Roman" w:cs="Times New Roman"/>
          <w:sz w:val="18"/>
          <w:szCs w:val="18"/>
        </w:rPr>
        <w:t>100de affedilecektir.</w:t>
      </w:r>
      <w:r w:rsidR="00B9317C" w:rsidRPr="00D34F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Federal Yoksulluk Yönergesinin </w:t>
      </w:r>
      <w:r w:rsidRPr="00A73AB2">
        <w:rPr>
          <w:rFonts w:ascii="Times New Roman" w:hAnsi="Times New Roman" w:cs="Times New Roman"/>
          <w:sz w:val="18"/>
          <w:szCs w:val="18"/>
        </w:rPr>
        <w:t>101%-300%</w:t>
      </w:r>
      <w:r>
        <w:rPr>
          <w:rFonts w:ascii="Times New Roman" w:hAnsi="Times New Roman" w:cs="Times New Roman"/>
          <w:sz w:val="18"/>
          <w:szCs w:val="18"/>
        </w:rPr>
        <w:t xml:space="preserve"> arasında gelire sahip hastalar için </w:t>
      </w:r>
      <w:r w:rsidR="00D12D96" w:rsidRPr="00D34F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A73AB2">
        <w:rPr>
          <w:rFonts w:ascii="Times New Roman" w:hAnsi="Times New Roman" w:cs="Times New Roman"/>
          <w:sz w:val="18"/>
          <w:szCs w:val="18"/>
        </w:rPr>
        <w:t>aksimum ödeme tutarı (MPA) baz alınarak</w:t>
      </w:r>
      <w:r w:rsidR="00BB7223">
        <w:rPr>
          <w:rFonts w:ascii="Times New Roman" w:hAnsi="Times New Roman" w:cs="Times New Roman"/>
          <w:sz w:val="18"/>
          <w:szCs w:val="18"/>
        </w:rPr>
        <w:t xml:space="preserve"> </w:t>
      </w:r>
      <w:r w:rsidRPr="00A73AB2">
        <w:rPr>
          <w:rFonts w:ascii="Times New Roman" w:hAnsi="Times New Roman" w:cs="Times New Roman"/>
          <w:sz w:val="18"/>
          <w:szCs w:val="18"/>
        </w:rPr>
        <w:t>% 85 ile</w:t>
      </w:r>
      <w:r w:rsidR="00BB7223">
        <w:rPr>
          <w:rFonts w:ascii="Times New Roman" w:hAnsi="Times New Roman" w:cs="Times New Roman"/>
          <w:sz w:val="18"/>
          <w:szCs w:val="18"/>
        </w:rPr>
        <w:t xml:space="preserve"> </w:t>
      </w:r>
      <w:r w:rsidRPr="00A73AB2">
        <w:rPr>
          <w:rFonts w:ascii="Times New Roman" w:hAnsi="Times New Roman" w:cs="Times New Roman"/>
          <w:sz w:val="18"/>
          <w:szCs w:val="18"/>
        </w:rPr>
        <w:t>% 95 arası bir indirim ile</w:t>
      </w:r>
      <w:r w:rsidR="000A5893">
        <w:rPr>
          <w:rFonts w:ascii="Times New Roman" w:hAnsi="Times New Roman" w:cs="Times New Roman"/>
          <w:sz w:val="18"/>
          <w:szCs w:val="18"/>
        </w:rPr>
        <w:t xml:space="preserve"> birlikte</w:t>
      </w:r>
      <w:r w:rsidRPr="00A73AB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hareketli</w:t>
      </w:r>
      <w:r w:rsidRPr="00A73AB2">
        <w:rPr>
          <w:rFonts w:ascii="Times New Roman" w:hAnsi="Times New Roman" w:cs="Times New Roman"/>
          <w:sz w:val="18"/>
          <w:szCs w:val="18"/>
        </w:rPr>
        <w:t xml:space="preserve"> bir ücret tarifesi uygulanacaktır.</w:t>
      </w:r>
      <w:r w:rsidR="00BB6743">
        <w:rPr>
          <w:rFonts w:ascii="Times New Roman" w:hAnsi="Times New Roman" w:cs="Times New Roman"/>
          <w:sz w:val="18"/>
          <w:szCs w:val="18"/>
        </w:rPr>
        <w:t>Hastanın gelir düzeyini belirlemede varlıklar baz alınmayacaktır.</w:t>
      </w:r>
      <w:r w:rsidR="00D12D96" w:rsidRPr="00D34FA0">
        <w:rPr>
          <w:rFonts w:ascii="Times New Roman" w:hAnsi="Times New Roman" w:cs="Times New Roman"/>
          <w:sz w:val="18"/>
          <w:szCs w:val="18"/>
        </w:rPr>
        <w:t xml:space="preserve"> </w:t>
      </w:r>
      <w:r w:rsidR="00BB6743">
        <w:rPr>
          <w:rFonts w:ascii="Times New Roman" w:hAnsi="Times New Roman" w:cs="Times New Roman"/>
          <w:sz w:val="18"/>
          <w:szCs w:val="18"/>
        </w:rPr>
        <w:t xml:space="preserve">Baz alınmayacak varlıklara hastanın birincil ikametyeri, </w:t>
      </w:r>
      <w:r w:rsidR="00BB6743" w:rsidRPr="00BB6743">
        <w:rPr>
          <w:rFonts w:ascii="Times New Roman" w:hAnsi="Times New Roman" w:cs="Times New Roman"/>
          <w:sz w:val="18"/>
          <w:szCs w:val="18"/>
        </w:rPr>
        <w:t>vergiden ertelenmiş veya karşılaştırılabilir bir emeklilik tasarruf hesabında tutulan varlıkla</w:t>
      </w:r>
      <w:r w:rsidR="00BB6743">
        <w:rPr>
          <w:rFonts w:ascii="Times New Roman" w:hAnsi="Times New Roman" w:cs="Times New Roman"/>
          <w:sz w:val="18"/>
          <w:szCs w:val="18"/>
        </w:rPr>
        <w:t>r, üniversite birikim hesapları veya hasta ya da aile üyeleri tarafından kullanılan bir araç</w:t>
      </w:r>
      <w:r w:rsidR="00D12D96" w:rsidRPr="00D34FA0">
        <w:rPr>
          <w:rFonts w:ascii="Times New Roman" w:hAnsi="Times New Roman" w:cs="Times New Roman"/>
          <w:sz w:val="18"/>
          <w:szCs w:val="18"/>
        </w:rPr>
        <w:t xml:space="preserve"> </w:t>
      </w:r>
      <w:r w:rsidR="00BB6743">
        <w:rPr>
          <w:rFonts w:ascii="Times New Roman" w:hAnsi="Times New Roman" w:cs="Times New Roman"/>
          <w:sz w:val="18"/>
          <w:szCs w:val="18"/>
        </w:rPr>
        <w:t>örnek olarak</w:t>
      </w:r>
      <w:r w:rsidR="00BB6743" w:rsidRPr="00D34FA0">
        <w:rPr>
          <w:rFonts w:ascii="Times New Roman" w:hAnsi="Times New Roman" w:cs="Times New Roman"/>
          <w:sz w:val="18"/>
          <w:szCs w:val="18"/>
        </w:rPr>
        <w:t xml:space="preserve"> </w:t>
      </w:r>
      <w:r w:rsidR="00BB6743">
        <w:rPr>
          <w:rFonts w:ascii="Times New Roman" w:hAnsi="Times New Roman" w:cs="Times New Roman"/>
          <w:sz w:val="18"/>
          <w:szCs w:val="18"/>
        </w:rPr>
        <w:t>gösterilebilir.</w:t>
      </w:r>
    </w:p>
    <w:p w:rsidR="00B9317C" w:rsidRPr="00D34FA0" w:rsidRDefault="00BB67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ABD resmi gazetesinde yayınlandığı şekliyle </w:t>
      </w:r>
      <w:r w:rsidRPr="00BB6743">
        <w:rPr>
          <w:rFonts w:ascii="Times New Roman" w:hAnsi="Times New Roman" w:cs="Times New Roman"/>
          <w:sz w:val="18"/>
          <w:szCs w:val="18"/>
        </w:rPr>
        <w:t>[</w:t>
      </w:r>
      <w:r w:rsidR="003E6840">
        <w:rPr>
          <w:rFonts w:ascii="Times New Roman" w:hAnsi="Times New Roman" w:cs="Times New Roman"/>
          <w:sz w:val="18"/>
          <w:szCs w:val="18"/>
        </w:rPr>
        <w:t>FR Doc.2019-00621(/a/2019-00621</w:t>
      </w:r>
      <w:r w:rsidR="003E6840" w:rsidRPr="00D34FA0">
        <w:rPr>
          <w:rFonts w:ascii="Times New Roman" w:hAnsi="Times New Roman" w:cs="Times New Roman"/>
          <w:sz w:val="18"/>
          <w:szCs w:val="18"/>
        </w:rPr>
        <w:t>) filed</w:t>
      </w:r>
      <w:r w:rsidR="003E6840">
        <w:rPr>
          <w:rFonts w:ascii="Times New Roman" w:hAnsi="Times New Roman" w:cs="Times New Roman"/>
          <w:sz w:val="18"/>
          <w:szCs w:val="18"/>
        </w:rPr>
        <w:t xml:space="preserve"> 01-31-19; 8:45A</w:t>
      </w:r>
      <w:r w:rsidR="003E6840" w:rsidRPr="00D34FA0">
        <w:rPr>
          <w:rFonts w:ascii="Times New Roman" w:hAnsi="Times New Roman" w:cs="Times New Roman"/>
          <w:sz w:val="18"/>
          <w:szCs w:val="18"/>
        </w:rPr>
        <w:t>M</w:t>
      </w:r>
      <w:r w:rsidRPr="00BB6743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E6840" w:rsidRPr="003E6840">
        <w:rPr>
          <w:rFonts w:ascii="Times New Roman" w:hAnsi="Times New Roman" w:cs="Times New Roman"/>
          <w:sz w:val="18"/>
          <w:szCs w:val="18"/>
        </w:rPr>
        <w:t>01 Şubat 2019</w:t>
      </w:r>
      <w:r w:rsidR="003E684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itibariyle Federal Yoksulluk İlkeleri</w:t>
      </w:r>
    </w:p>
    <w:tbl>
      <w:tblPr>
        <w:tblW w:w="8940" w:type="dxa"/>
        <w:tblInd w:w="93" w:type="dxa"/>
        <w:tblLook w:val="04A0"/>
      </w:tblPr>
      <w:tblGrid>
        <w:gridCol w:w="1744"/>
        <w:gridCol w:w="1603"/>
        <w:gridCol w:w="960"/>
        <w:gridCol w:w="1714"/>
        <w:gridCol w:w="1603"/>
        <w:gridCol w:w="1316"/>
      </w:tblGrid>
      <w:tr w:rsidR="00D34FA0" w:rsidRPr="00D34FA0" w:rsidTr="00D34FA0">
        <w:trPr>
          <w:trHeight w:val="330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A7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%</w:t>
            </w:r>
            <w:r w:rsidR="00A73AB2">
              <w:rPr>
                <w:rFonts w:ascii="Times New Roman" w:eastAsia="Times New Roman" w:hAnsi="Times New Roman" w:cs="Times New Roman"/>
                <w:color w:val="FFFFFF"/>
              </w:rPr>
              <w:t>100</w:t>
            </w:r>
            <w:r w:rsidRPr="00D34FA0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 w:rsidR="00A73AB2">
              <w:rPr>
                <w:rFonts w:ascii="Times New Roman" w:eastAsia="Times New Roman" w:hAnsi="Times New Roman" w:cs="Times New Roman"/>
                <w:color w:val="FFFFFF"/>
              </w:rPr>
              <w:t>İndirim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A73AB2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Gelir Aralığı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%</w:t>
            </w:r>
            <w:r w:rsidR="00A73AB2">
              <w:rPr>
                <w:rFonts w:ascii="Times New Roman" w:eastAsia="Times New Roman" w:hAnsi="Times New Roman" w:cs="Times New Roman"/>
                <w:color w:val="FFFFFF"/>
              </w:rPr>
              <w:t>95</w:t>
            </w:r>
            <w:r w:rsidRPr="00D34FA0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 w:rsidR="00A73AB2">
              <w:rPr>
                <w:rFonts w:ascii="Times New Roman" w:eastAsia="Times New Roman" w:hAnsi="Times New Roman" w:cs="Times New Roman"/>
                <w:color w:val="FFFFFF"/>
              </w:rPr>
              <w:t>İndirim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A73AB2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Gelir Aralığı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D34FA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A73AB2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Hane Büyüklüğü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%</w:t>
            </w:r>
            <w:r w:rsidR="00A73AB2" w:rsidRPr="00D34FA0">
              <w:rPr>
                <w:rFonts w:ascii="Times New Roman" w:eastAsia="Times New Roman" w:hAnsi="Times New Roman" w:cs="Times New Roman"/>
                <w:color w:val="FFFFFF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A73AB2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Hane Büyüklüğü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%</w:t>
            </w:r>
            <w:r w:rsidR="00A73AB2" w:rsidRPr="00D34FA0">
              <w:rPr>
                <w:rFonts w:ascii="Times New Roman" w:eastAsia="Times New Roman" w:hAnsi="Times New Roman" w:cs="Times New Roman"/>
                <w:color w:val="FFFFFF"/>
              </w:rPr>
              <w:t>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%</w:t>
            </w:r>
            <w:r w:rsidR="00A73AB2" w:rsidRPr="00D34FA0">
              <w:rPr>
                <w:rFonts w:ascii="Times New Roman" w:eastAsia="Times New Roman" w:hAnsi="Times New Roman" w:cs="Times New Roman"/>
                <w:color w:val="FFFFFF"/>
              </w:rPr>
              <w:t>150</w:t>
            </w:r>
          </w:p>
        </w:tc>
      </w:tr>
      <w:tr w:rsidR="003E684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$12,614.90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$18,735.00</w:t>
            </w:r>
          </w:p>
        </w:tc>
      </w:tr>
      <w:tr w:rsidR="003E684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$16,910.00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$17,079.10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$25,365.00</w:t>
            </w:r>
          </w:p>
        </w:tc>
      </w:tr>
      <w:tr w:rsidR="003E684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$21,543.30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$31,995.00</w:t>
            </w:r>
          </w:p>
        </w:tc>
      </w:tr>
      <w:tr w:rsidR="003E684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$26,007.50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$38,625.00</w:t>
            </w:r>
          </w:p>
        </w:tc>
      </w:tr>
      <w:tr w:rsidR="003E684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$30,471.70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$45,255.00</w:t>
            </w:r>
          </w:p>
        </w:tc>
      </w:tr>
      <w:tr w:rsidR="003E684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$34,590.00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$34,935.90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$51,885.00</w:t>
            </w:r>
          </w:p>
        </w:tc>
      </w:tr>
      <w:tr w:rsidR="003E684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$39,010.00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$39,400.10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$58,515.00</w:t>
            </w:r>
          </w:p>
        </w:tc>
      </w:tr>
      <w:tr w:rsidR="003E684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$43,430.00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$43,864.30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$65,145.00</w:t>
            </w:r>
          </w:p>
        </w:tc>
      </w:tr>
    </w:tbl>
    <w:p w:rsidR="00D34FA0" w:rsidRDefault="00D34FA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83" w:type="dxa"/>
        <w:tblInd w:w="93" w:type="dxa"/>
        <w:tblLook w:val="04A0"/>
      </w:tblPr>
      <w:tblGrid>
        <w:gridCol w:w="1632"/>
        <w:gridCol w:w="1505"/>
        <w:gridCol w:w="1426"/>
        <w:gridCol w:w="360"/>
        <w:gridCol w:w="1630"/>
        <w:gridCol w:w="1504"/>
        <w:gridCol w:w="1426"/>
      </w:tblGrid>
      <w:tr w:rsidR="00D34FA0" w:rsidRPr="00D34FA0" w:rsidTr="00D34FA0">
        <w:trPr>
          <w:trHeight w:val="33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A7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 xml:space="preserve"> %</w:t>
            </w:r>
            <w:r w:rsidR="00A73AB2">
              <w:rPr>
                <w:rFonts w:ascii="Times New Roman" w:eastAsia="Times New Roman" w:hAnsi="Times New Roman" w:cs="Times New Roman"/>
                <w:color w:val="FFFFFF"/>
              </w:rPr>
              <w:t>90</w:t>
            </w:r>
            <w:r w:rsidRPr="00D34FA0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 w:rsidR="00A73AB2">
              <w:rPr>
                <w:rFonts w:ascii="Times New Roman" w:eastAsia="Times New Roman" w:hAnsi="Times New Roman" w:cs="Times New Roman"/>
                <w:color w:val="FFFFFF"/>
              </w:rPr>
              <w:t>İndirim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A73AB2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Gelir Aralığı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%</w:t>
            </w:r>
            <w:r w:rsidR="00A73AB2">
              <w:rPr>
                <w:rFonts w:ascii="Times New Roman" w:eastAsia="Times New Roman" w:hAnsi="Times New Roman" w:cs="Times New Roman"/>
                <w:color w:val="FFFFFF"/>
              </w:rPr>
              <w:t>85</w:t>
            </w:r>
            <w:r w:rsidRPr="00D34FA0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 w:rsidR="00A73AB2">
              <w:rPr>
                <w:rFonts w:ascii="Times New Roman" w:eastAsia="Times New Roman" w:hAnsi="Times New Roman" w:cs="Times New Roman"/>
                <w:color w:val="FFFFFF"/>
              </w:rPr>
              <w:t>İndirim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A73AB2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Gelir Aralığı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D34FA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A73AB2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Hane Büyüklüğü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%</w:t>
            </w:r>
            <w:r w:rsidR="00A73AB2" w:rsidRPr="00D34FA0">
              <w:rPr>
                <w:rFonts w:ascii="Times New Roman" w:eastAsia="Times New Roman" w:hAnsi="Times New Roman" w:cs="Times New Roman"/>
                <w:color w:val="FFFFFF"/>
              </w:rPr>
              <w:t>151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%</w:t>
            </w:r>
            <w:r w:rsidR="00A73AB2" w:rsidRPr="00D34FA0">
              <w:rPr>
                <w:rFonts w:ascii="Times New Roman" w:eastAsia="Times New Roman" w:hAnsi="Times New Roman" w:cs="Times New Roman"/>
                <w:color w:val="FFFFFF"/>
              </w:rPr>
              <w:t>250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A73AB2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Hane Büyüklüğü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%</w:t>
            </w:r>
            <w:r w:rsidR="00A73AB2" w:rsidRPr="00D34FA0">
              <w:rPr>
                <w:rFonts w:ascii="Times New Roman" w:eastAsia="Times New Roman" w:hAnsi="Times New Roman" w:cs="Times New Roman"/>
                <w:color w:val="FFFFFF"/>
              </w:rPr>
              <w:t>251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%</w:t>
            </w:r>
            <w:r w:rsidR="00A73AB2" w:rsidRPr="00D34FA0">
              <w:rPr>
                <w:rFonts w:ascii="Times New Roman" w:eastAsia="Times New Roman" w:hAnsi="Times New Roman" w:cs="Times New Roman"/>
                <w:color w:val="FFFFFF"/>
              </w:rPr>
              <w:t>300</w:t>
            </w:r>
          </w:p>
        </w:tc>
      </w:tr>
      <w:tr w:rsidR="003E684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$18,859.90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$31,225.00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$31,349.90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$37,470.00</w:t>
            </w:r>
          </w:p>
        </w:tc>
      </w:tr>
      <w:tr w:rsidR="003E684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$25,534.10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$42,275.00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$42,444.10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$50,730.00</w:t>
            </w:r>
          </w:p>
        </w:tc>
      </w:tr>
      <w:tr w:rsidR="003E684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$32,208.30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$53,325.00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$53,538.30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$63,990.00</w:t>
            </w:r>
          </w:p>
        </w:tc>
      </w:tr>
      <w:tr w:rsidR="003E684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$38,882.50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$64,375.00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$64,632.50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$77,250.00</w:t>
            </w:r>
          </w:p>
        </w:tc>
      </w:tr>
      <w:tr w:rsidR="003E684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$45,556.70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$75,425.00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$75,726.70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$90,510.00</w:t>
            </w:r>
          </w:p>
        </w:tc>
      </w:tr>
      <w:tr w:rsidR="003E684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$52,230.90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$86,475.00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$86,820.90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$103,770.00</w:t>
            </w:r>
          </w:p>
        </w:tc>
      </w:tr>
      <w:tr w:rsidR="003E684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$58,905.10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$97,525.00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$97,915.10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$117,030.00</w:t>
            </w:r>
          </w:p>
        </w:tc>
      </w:tr>
      <w:tr w:rsidR="003E684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$65,579.30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$108,575.00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D34FA0" w:rsidRDefault="003E684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$109,009.30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E6840" w:rsidRPr="000664CF" w:rsidRDefault="003E6840" w:rsidP="00A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$130,290.00</w:t>
            </w:r>
          </w:p>
        </w:tc>
      </w:tr>
    </w:tbl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863D6E" w:rsidRPr="00D34FA0" w:rsidRDefault="00863D6E">
      <w:pPr>
        <w:rPr>
          <w:rFonts w:ascii="Times New Roman" w:hAnsi="Times New Roman" w:cs="Times New Roman"/>
        </w:rPr>
      </w:pPr>
    </w:p>
    <w:p w:rsidR="00B9317C" w:rsidRPr="00D34FA0" w:rsidRDefault="00B9317C">
      <w:pPr>
        <w:rPr>
          <w:rFonts w:ascii="Times New Roman" w:hAnsi="Times New Roman" w:cs="Times New Roman"/>
          <w:sz w:val="18"/>
          <w:szCs w:val="18"/>
        </w:rPr>
      </w:pPr>
      <w:r w:rsidRPr="00D34FA0">
        <w:rPr>
          <w:rFonts w:ascii="Times New Roman" w:hAnsi="Times New Roman" w:cs="Times New Roman"/>
          <w:sz w:val="18"/>
          <w:szCs w:val="18"/>
        </w:rPr>
        <w:lastRenderedPageBreak/>
        <w:t>*</w:t>
      </w:r>
      <w:r w:rsidR="00BB6743">
        <w:rPr>
          <w:rStyle w:val="CharStyle30"/>
          <w:i w:val="0"/>
          <w:iCs w:val="0"/>
        </w:rPr>
        <w:t xml:space="preserve"> </w:t>
      </w:r>
      <w:r w:rsidR="00BB6743" w:rsidRPr="00532472">
        <w:rPr>
          <w:rStyle w:val="CharStyle30"/>
          <w:i w:val="0"/>
          <w:iCs w:val="0"/>
        </w:rPr>
        <w:t xml:space="preserve">8 kişiden fazla </w:t>
      </w:r>
      <w:r w:rsidR="00BB6743">
        <w:rPr>
          <w:rStyle w:val="CharStyle30"/>
          <w:i w:val="0"/>
          <w:iCs w:val="0"/>
        </w:rPr>
        <w:t>üyesi olan aileler / haneler için h</w:t>
      </w:r>
      <w:r w:rsidR="00BB6743" w:rsidRPr="00532472">
        <w:rPr>
          <w:rStyle w:val="CharStyle30"/>
          <w:i w:val="0"/>
          <w:iCs w:val="0"/>
        </w:rPr>
        <w:t xml:space="preserve">er ek </w:t>
      </w:r>
      <w:r w:rsidR="00BB6743">
        <w:rPr>
          <w:rStyle w:val="CharStyle30"/>
          <w:i w:val="0"/>
          <w:iCs w:val="0"/>
        </w:rPr>
        <w:t xml:space="preserve">bir </w:t>
      </w:r>
      <w:r w:rsidR="00BB6743" w:rsidRPr="00532472">
        <w:rPr>
          <w:rStyle w:val="CharStyle30"/>
          <w:i w:val="0"/>
          <w:iCs w:val="0"/>
        </w:rPr>
        <w:t xml:space="preserve">kişi </w:t>
      </w:r>
      <w:r w:rsidR="00BB6743">
        <w:rPr>
          <w:rStyle w:val="CharStyle30"/>
          <w:i w:val="0"/>
          <w:iCs w:val="0"/>
        </w:rPr>
        <w:t>namına</w:t>
      </w:r>
      <w:r w:rsidR="00BB6743" w:rsidRPr="00532472">
        <w:rPr>
          <w:rStyle w:val="CharStyle30"/>
          <w:i w:val="0"/>
          <w:iCs w:val="0"/>
        </w:rPr>
        <w:t xml:space="preserve"> 4,</w:t>
      </w:r>
      <w:r w:rsidR="003E6840">
        <w:rPr>
          <w:rStyle w:val="CharStyle30"/>
          <w:i w:val="0"/>
          <w:iCs w:val="0"/>
        </w:rPr>
        <w:t>420</w:t>
      </w:r>
      <w:r w:rsidR="00BB6743" w:rsidRPr="00532472">
        <w:t xml:space="preserve"> </w:t>
      </w:r>
      <w:r w:rsidR="00BB6743" w:rsidRPr="00532472">
        <w:rPr>
          <w:rStyle w:val="CharStyle30"/>
          <w:i w:val="0"/>
          <w:iCs w:val="0"/>
        </w:rPr>
        <w:t>$ ekleyin.</w:t>
      </w:r>
    </w:p>
    <w:p w:rsidR="000A5893" w:rsidRDefault="000A5893">
      <w:pPr>
        <w:rPr>
          <w:rFonts w:ascii="Times New Roman" w:hAnsi="Times New Roman" w:cs="Times New Roman"/>
          <w:b/>
          <w:sz w:val="18"/>
          <w:szCs w:val="18"/>
        </w:rPr>
      </w:pPr>
      <w:r w:rsidRPr="000A5893">
        <w:rPr>
          <w:rFonts w:ascii="Times New Roman" w:hAnsi="Times New Roman" w:cs="Times New Roman"/>
          <w:b/>
          <w:sz w:val="18"/>
          <w:szCs w:val="18"/>
        </w:rPr>
        <w:t>Ödeme (Taksit) Planları</w:t>
      </w:r>
    </w:p>
    <w:p w:rsidR="00F94920" w:rsidRPr="00D34FA0" w:rsidRDefault="000A5893">
      <w:pPr>
        <w:rPr>
          <w:rFonts w:ascii="Times New Roman" w:hAnsi="Times New Roman" w:cs="Times New Roman"/>
          <w:sz w:val="18"/>
          <w:szCs w:val="18"/>
        </w:rPr>
      </w:pPr>
      <w:r w:rsidRPr="000A5893">
        <w:rPr>
          <w:rFonts w:ascii="Times New Roman" w:hAnsi="Times New Roman" w:cs="Times New Roman"/>
          <w:sz w:val="18"/>
          <w:szCs w:val="18"/>
        </w:rPr>
        <w:t xml:space="preserve">Westfield Memorial </w:t>
      </w:r>
      <w:r>
        <w:rPr>
          <w:rFonts w:ascii="Times New Roman" w:hAnsi="Times New Roman" w:cs="Times New Roman"/>
          <w:sz w:val="18"/>
          <w:szCs w:val="18"/>
        </w:rPr>
        <w:t>Hastanesi</w:t>
      </w:r>
      <w:r w:rsidRPr="000A5893">
        <w:rPr>
          <w:rFonts w:ascii="Times New Roman" w:hAnsi="Times New Roman" w:cs="Times New Roman"/>
          <w:sz w:val="18"/>
          <w:szCs w:val="18"/>
        </w:rPr>
        <w:t xml:space="preserve"> hizmetleri için onay alındıktan sonra ödeme planları mevcut</w:t>
      </w:r>
      <w:r>
        <w:rPr>
          <w:rFonts w:ascii="Times New Roman" w:hAnsi="Times New Roman" w:cs="Times New Roman"/>
          <w:sz w:val="18"/>
          <w:szCs w:val="18"/>
        </w:rPr>
        <w:t xml:space="preserve"> bulunmaktadır</w:t>
      </w:r>
      <w:r w:rsidR="00F94920" w:rsidRPr="00D34FA0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Ödeme planları, hastanın / kefilin</w:t>
      </w:r>
      <w:r w:rsidRPr="000A5893">
        <w:rPr>
          <w:rFonts w:ascii="Times New Roman" w:hAnsi="Times New Roman" w:cs="Times New Roman"/>
          <w:sz w:val="18"/>
          <w:szCs w:val="18"/>
        </w:rPr>
        <w:t xml:space="preserve"> aylık brüt gelirinin% 10'unu geçmeyecek şekilde endüstri standartlarına uygundur.</w:t>
      </w:r>
      <w:r w:rsidR="00F94920" w:rsidRPr="00D34FA0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Hasta bakiyesine hiçbir faiz uygulanmayacaktır.</w:t>
      </w:r>
      <w:r w:rsidR="00F94920" w:rsidRPr="00D34FA0">
        <w:rPr>
          <w:rFonts w:ascii="Times New Roman" w:hAnsi="Times New Roman" w:cs="Times New Roman"/>
          <w:sz w:val="18"/>
          <w:szCs w:val="18"/>
        </w:rPr>
        <w:t xml:space="preserve"> </w:t>
      </w:r>
      <w:r w:rsidRPr="000A5893">
        <w:rPr>
          <w:rFonts w:ascii="Times New Roman" w:hAnsi="Times New Roman" w:cs="Times New Roman"/>
          <w:sz w:val="18"/>
          <w:szCs w:val="18"/>
        </w:rPr>
        <w:t>Hızlandırılmış ödeme programları Westfield Memorial Hastanesinde kullanılmamaktadır.</w:t>
      </w:r>
    </w:p>
    <w:p w:rsidR="00F94920" w:rsidRPr="00D34FA0" w:rsidRDefault="00BB722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Faturalandırma ve Tahsilat</w:t>
      </w:r>
    </w:p>
    <w:p w:rsidR="00863D6E" w:rsidRDefault="00BB7223">
      <w:r w:rsidRPr="00BB7223">
        <w:rPr>
          <w:rFonts w:ascii="Times New Roman" w:hAnsi="Times New Roman" w:cs="Times New Roman"/>
          <w:sz w:val="18"/>
          <w:szCs w:val="18"/>
        </w:rPr>
        <w:t>Westfield Memorial Hastanesi, bir hastanın birincil ikametgahının zorla satışını veya icra edilmesini içeren olağan</w:t>
      </w:r>
      <w:r w:rsidR="006B225E">
        <w:rPr>
          <w:rFonts w:ascii="Times New Roman" w:hAnsi="Times New Roman" w:cs="Times New Roman"/>
          <w:sz w:val="18"/>
          <w:szCs w:val="18"/>
        </w:rPr>
        <w:t>dış</w:t>
      </w:r>
      <w:r>
        <w:rPr>
          <w:rFonts w:ascii="Times New Roman" w:hAnsi="Times New Roman" w:cs="Times New Roman"/>
          <w:sz w:val="18"/>
          <w:szCs w:val="18"/>
        </w:rPr>
        <w:t>ı</w:t>
      </w:r>
      <w:r w:rsidRPr="00BB7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tahsilat</w:t>
      </w:r>
      <w:r w:rsidRPr="00BB7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işlemlerine</w:t>
      </w:r>
      <w:r w:rsidRPr="00BB7223">
        <w:rPr>
          <w:rFonts w:ascii="Times New Roman" w:hAnsi="Times New Roman" w:cs="Times New Roman"/>
          <w:sz w:val="18"/>
          <w:szCs w:val="18"/>
        </w:rPr>
        <w:t xml:space="preserve"> (ECA) </w:t>
      </w:r>
      <w:r>
        <w:rPr>
          <w:rFonts w:ascii="Times New Roman" w:hAnsi="Times New Roman" w:cs="Times New Roman"/>
          <w:sz w:val="18"/>
          <w:szCs w:val="18"/>
        </w:rPr>
        <w:t>kalkışmayacaktır</w:t>
      </w:r>
      <w:r w:rsidRPr="00BB7223">
        <w:rPr>
          <w:rFonts w:ascii="Times New Roman" w:hAnsi="Times New Roman" w:cs="Times New Roman"/>
          <w:sz w:val="18"/>
          <w:szCs w:val="18"/>
        </w:rPr>
        <w:t>.</w:t>
      </w:r>
    </w:p>
    <w:p w:rsidR="00863D6E" w:rsidRDefault="00863D6E"/>
    <w:p w:rsidR="00D12D96" w:rsidRDefault="00D12D96"/>
    <w:p w:rsidR="00D12D96" w:rsidRPr="00D12D96" w:rsidRDefault="00D12D96"/>
    <w:sectPr w:rsidR="00D12D96" w:rsidRPr="00D12D96" w:rsidSect="002D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A1" w:rsidRDefault="001116A1" w:rsidP="00B9317C">
      <w:pPr>
        <w:spacing w:after="0" w:line="240" w:lineRule="auto"/>
      </w:pPr>
      <w:r>
        <w:separator/>
      </w:r>
    </w:p>
  </w:endnote>
  <w:endnote w:type="continuationSeparator" w:id="1">
    <w:p w:rsidR="001116A1" w:rsidRDefault="001116A1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A1" w:rsidRDefault="001116A1" w:rsidP="00B9317C">
      <w:pPr>
        <w:spacing w:after="0" w:line="240" w:lineRule="auto"/>
      </w:pPr>
      <w:r>
        <w:separator/>
      </w:r>
    </w:p>
  </w:footnote>
  <w:footnote w:type="continuationSeparator" w:id="1">
    <w:p w:rsidR="001116A1" w:rsidRDefault="001116A1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3DA"/>
    <w:rsid w:val="000A5893"/>
    <w:rsid w:val="000B3CE6"/>
    <w:rsid w:val="001116A1"/>
    <w:rsid w:val="00140050"/>
    <w:rsid w:val="00172413"/>
    <w:rsid w:val="001F2A35"/>
    <w:rsid w:val="002D30BF"/>
    <w:rsid w:val="003113DA"/>
    <w:rsid w:val="003264F8"/>
    <w:rsid w:val="00383AC0"/>
    <w:rsid w:val="003D34D4"/>
    <w:rsid w:val="003E6840"/>
    <w:rsid w:val="00462301"/>
    <w:rsid w:val="00491256"/>
    <w:rsid w:val="006B225E"/>
    <w:rsid w:val="00716D79"/>
    <w:rsid w:val="00762679"/>
    <w:rsid w:val="007D59D1"/>
    <w:rsid w:val="00863D6E"/>
    <w:rsid w:val="00875295"/>
    <w:rsid w:val="00895BBF"/>
    <w:rsid w:val="00955328"/>
    <w:rsid w:val="009A3DC9"/>
    <w:rsid w:val="00A03703"/>
    <w:rsid w:val="00A31821"/>
    <w:rsid w:val="00A73AB2"/>
    <w:rsid w:val="00AA7B9C"/>
    <w:rsid w:val="00B9317C"/>
    <w:rsid w:val="00BB6743"/>
    <w:rsid w:val="00BB7223"/>
    <w:rsid w:val="00C27322"/>
    <w:rsid w:val="00C81999"/>
    <w:rsid w:val="00D12D96"/>
    <w:rsid w:val="00D34FA0"/>
    <w:rsid w:val="00D51EAC"/>
    <w:rsid w:val="00EC2FEB"/>
    <w:rsid w:val="00F357D1"/>
    <w:rsid w:val="00F460C6"/>
    <w:rsid w:val="00F91296"/>
    <w:rsid w:val="00F9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  <w:style w:type="character" w:customStyle="1" w:styleId="CharStyle30">
    <w:name w:val="Char Style 30"/>
    <w:basedOn w:val="DefaultParagraphFont"/>
    <w:uiPriority w:val="99"/>
    <w:semiHidden/>
    <w:unhideWhenUsed/>
    <w:rsid w:val="00BB6743"/>
    <w:rPr>
      <w:rFonts w:ascii="Arial" w:hAnsi="Arial" w:cs="Arial"/>
      <w:i/>
      <w:iCs/>
      <w:color w:val="231F2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WPAHS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Walsko</dc:creator>
  <cp:lastModifiedBy>WWH</cp:lastModifiedBy>
  <cp:revision>3</cp:revision>
  <dcterms:created xsi:type="dcterms:W3CDTF">2019-07-25T16:43:00Z</dcterms:created>
  <dcterms:modified xsi:type="dcterms:W3CDTF">2019-07-25T16:45:00Z</dcterms:modified>
</cp:coreProperties>
</file>